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65A" w:rsidRDefault="00200B2D"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4321175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4321175"/>
            <wp:effectExtent l="0" t="0" r="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5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2D"/>
    <w:rsid w:val="0016565A"/>
    <w:rsid w:val="0020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6029F-DEB1-46B2-85A9-07A21421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L</dc:creator>
  <cp:keywords/>
  <dc:description/>
  <cp:lastModifiedBy>Fabienne L</cp:lastModifiedBy>
  <cp:revision>1</cp:revision>
  <dcterms:created xsi:type="dcterms:W3CDTF">2019-06-15T09:46:00Z</dcterms:created>
  <dcterms:modified xsi:type="dcterms:W3CDTF">2019-06-15T09:47:00Z</dcterms:modified>
</cp:coreProperties>
</file>